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F61" w:rsidRDefault="00656F61" w:rsidP="00D61C4F">
      <w:pPr>
        <w:pStyle w:val="1"/>
        <w:spacing w:line="240" w:lineRule="auto"/>
        <w:ind w:left="0" w:right="2037" w:firstLine="0"/>
        <w:jc w:val="center"/>
      </w:pPr>
    </w:p>
    <w:p w:rsidR="00D61C4F" w:rsidRDefault="00D61C4F" w:rsidP="00D61C4F">
      <w:pPr>
        <w:pStyle w:val="1"/>
        <w:spacing w:line="240" w:lineRule="auto"/>
        <w:ind w:left="0" w:right="2037" w:firstLine="0"/>
        <w:jc w:val="center"/>
      </w:pPr>
      <w:r>
        <w:rPr>
          <w:noProof/>
          <w:lang w:bidi="ar-SA"/>
        </w:rPr>
        <w:drawing>
          <wp:inline distT="0" distB="0" distL="0" distR="0">
            <wp:extent cx="6076950" cy="8351216"/>
            <wp:effectExtent l="0" t="0" r="0" b="0"/>
            <wp:docPr id="1" name="Рисунок 1" descr="C:\Users\Лейсан\Desktop\ДЕПАРТАМЕНТ\перев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ДЕПАРТАМЕНТ\перевод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7F1" w:rsidRDefault="00973856" w:rsidP="00D61C4F">
      <w:pPr>
        <w:pStyle w:val="a4"/>
        <w:tabs>
          <w:tab w:val="left" w:pos="525"/>
        </w:tabs>
        <w:spacing w:before="1"/>
        <w:ind w:right="106"/>
        <w:jc w:val="left"/>
        <w:rPr>
          <w:sz w:val="24"/>
        </w:rPr>
      </w:pPr>
      <w:r>
        <w:rPr>
          <w:sz w:val="24"/>
        </w:rPr>
        <w:t xml:space="preserve">в случае перехода его в другое общеобразовательное учреждение осуществляется на </w:t>
      </w:r>
      <w:r>
        <w:rPr>
          <w:sz w:val="24"/>
        </w:rPr>
        <w:lastRenderedPageBreak/>
        <w:t>основании: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275"/>
        </w:tabs>
        <w:ind w:right="115" w:firstLine="0"/>
        <w:rPr>
          <w:sz w:val="24"/>
        </w:rPr>
      </w:pPr>
      <w:r>
        <w:rPr>
          <w:sz w:val="24"/>
        </w:rPr>
        <w:t>заявления родителей (законных представителей), в котором указывается причина выбытия и место</w:t>
      </w:r>
      <w:r>
        <w:rPr>
          <w:spacing w:val="59"/>
          <w:sz w:val="24"/>
        </w:rPr>
        <w:t xml:space="preserve"> </w:t>
      </w:r>
      <w:r>
        <w:rPr>
          <w:sz w:val="24"/>
        </w:rPr>
        <w:t>выбытия;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247"/>
        </w:tabs>
        <w:ind w:right="106" w:firstLine="0"/>
        <w:rPr>
          <w:sz w:val="24"/>
        </w:rPr>
      </w:pPr>
      <w:r>
        <w:rPr>
          <w:sz w:val="24"/>
        </w:rPr>
        <w:t>подтверждения о приёме учащегося от  общеобразовательного учреждения, в  которое  он переводится.</w:t>
      </w:r>
    </w:p>
    <w:p w:rsidR="00CD17F1" w:rsidRPr="00D61C4F" w:rsidRDefault="00D61C4F" w:rsidP="00D61C4F">
      <w:pPr>
        <w:pStyle w:val="a4"/>
        <w:tabs>
          <w:tab w:val="left" w:pos="645"/>
        </w:tabs>
        <w:ind w:right="112"/>
        <w:jc w:val="left"/>
        <w:rPr>
          <w:sz w:val="24"/>
        </w:rPr>
      </w:pPr>
      <w:r>
        <w:rPr>
          <w:sz w:val="24"/>
        </w:rPr>
        <w:t xml:space="preserve">2.8. </w:t>
      </w:r>
      <w:r w:rsidR="00973856" w:rsidRPr="00D61C4F">
        <w:rPr>
          <w:sz w:val="24"/>
        </w:rPr>
        <w:t>При выбытии несовершеннолетнего учащегося его родителям (законным представителям) или совершеннолетнему учащемуся выдаются следующие</w:t>
      </w:r>
      <w:r w:rsidR="00973856" w:rsidRPr="00D61C4F">
        <w:rPr>
          <w:spacing w:val="41"/>
          <w:sz w:val="24"/>
        </w:rPr>
        <w:t xml:space="preserve"> </w:t>
      </w:r>
      <w:r w:rsidR="00973856" w:rsidRPr="00D61C4F">
        <w:rPr>
          <w:sz w:val="24"/>
        </w:rPr>
        <w:t>документы: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362"/>
        </w:tabs>
        <w:spacing w:before="1"/>
        <w:ind w:left="361" w:hanging="260"/>
        <w:rPr>
          <w:sz w:val="24"/>
        </w:rPr>
      </w:pPr>
      <w:r>
        <w:rPr>
          <w:sz w:val="24"/>
        </w:rPr>
        <w:t>личное дело учащегося;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316"/>
        </w:tabs>
        <w:ind w:right="108" w:firstLine="0"/>
        <w:rPr>
          <w:sz w:val="24"/>
        </w:rPr>
      </w:pPr>
      <w:r>
        <w:rPr>
          <w:sz w:val="24"/>
        </w:rPr>
        <w:t>справка, содержащая сведения о промежуточной аттестации и текущих оценках  по  всем предметам (при переводе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учебного года), заверенные печатью</w:t>
      </w:r>
      <w:r>
        <w:rPr>
          <w:spacing w:val="40"/>
          <w:sz w:val="24"/>
        </w:rPr>
        <w:t xml:space="preserve"> </w:t>
      </w:r>
      <w:r>
        <w:rPr>
          <w:sz w:val="24"/>
        </w:rPr>
        <w:t>ОУ;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по особым запросам</w:t>
      </w:r>
      <w:r>
        <w:rPr>
          <w:spacing w:val="59"/>
          <w:sz w:val="24"/>
        </w:rPr>
        <w:t xml:space="preserve"> </w:t>
      </w:r>
      <w:r>
        <w:rPr>
          <w:sz w:val="24"/>
        </w:rPr>
        <w:t>характеристика.</w:t>
      </w:r>
    </w:p>
    <w:p w:rsidR="00CD17F1" w:rsidRDefault="00427B55" w:rsidP="00427B55">
      <w:pPr>
        <w:pStyle w:val="a4"/>
        <w:tabs>
          <w:tab w:val="left" w:pos="640"/>
        </w:tabs>
        <w:ind w:right="103"/>
        <w:jc w:val="left"/>
        <w:rPr>
          <w:sz w:val="24"/>
        </w:rPr>
      </w:pPr>
      <w:r>
        <w:rPr>
          <w:sz w:val="24"/>
        </w:rPr>
        <w:t>2.9.</w:t>
      </w:r>
      <w:r w:rsidR="00973856">
        <w:rPr>
          <w:sz w:val="24"/>
        </w:rPr>
        <w:t>Перевод учащихся в специальное (коррекционное) общеобразовательное  учреждение осуществляется на</w:t>
      </w:r>
      <w:r w:rsidR="00973856">
        <w:rPr>
          <w:spacing w:val="59"/>
          <w:sz w:val="24"/>
        </w:rPr>
        <w:t xml:space="preserve"> </w:t>
      </w:r>
      <w:r w:rsidR="00973856">
        <w:rPr>
          <w:sz w:val="24"/>
        </w:rPr>
        <w:t>основании: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заключения психолого-медико-педагогической</w:t>
      </w:r>
      <w:r>
        <w:rPr>
          <w:spacing w:val="59"/>
          <w:sz w:val="24"/>
        </w:rPr>
        <w:t xml:space="preserve"> </w:t>
      </w:r>
      <w:r>
        <w:rPr>
          <w:sz w:val="24"/>
        </w:rPr>
        <w:t>комиссии;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заявление родителей (законных представителей) несовершеннолетнего</w:t>
      </w:r>
      <w:r>
        <w:rPr>
          <w:spacing w:val="-8"/>
          <w:sz w:val="24"/>
        </w:rPr>
        <w:t xml:space="preserve"> </w:t>
      </w:r>
      <w:r>
        <w:rPr>
          <w:sz w:val="24"/>
        </w:rPr>
        <w:t>учащегося.</w:t>
      </w:r>
    </w:p>
    <w:p w:rsidR="00CD17F1" w:rsidRDefault="00427B55" w:rsidP="00427B55">
      <w:pPr>
        <w:pStyle w:val="a4"/>
        <w:numPr>
          <w:ilvl w:val="1"/>
          <w:numId w:val="8"/>
        </w:numPr>
        <w:tabs>
          <w:tab w:val="left" w:pos="642"/>
        </w:tabs>
        <w:jc w:val="left"/>
        <w:rPr>
          <w:sz w:val="24"/>
        </w:rPr>
      </w:pPr>
      <w:r>
        <w:rPr>
          <w:sz w:val="24"/>
        </w:rPr>
        <w:t xml:space="preserve"> </w:t>
      </w:r>
      <w:r w:rsidR="00973856">
        <w:rPr>
          <w:sz w:val="24"/>
        </w:rPr>
        <w:t>Выбытие учащегося оформляется приказом директора</w:t>
      </w:r>
      <w:r w:rsidR="00973856">
        <w:rPr>
          <w:spacing w:val="2"/>
          <w:sz w:val="24"/>
        </w:rPr>
        <w:t xml:space="preserve"> </w:t>
      </w:r>
      <w:r w:rsidR="00973856">
        <w:rPr>
          <w:sz w:val="24"/>
        </w:rPr>
        <w:t>ОУ.</w:t>
      </w:r>
    </w:p>
    <w:p w:rsidR="00CD17F1" w:rsidRDefault="00973856" w:rsidP="00427B55">
      <w:pPr>
        <w:pStyle w:val="a4"/>
        <w:numPr>
          <w:ilvl w:val="1"/>
          <w:numId w:val="8"/>
        </w:numPr>
        <w:tabs>
          <w:tab w:val="left" w:pos="733"/>
        </w:tabs>
        <w:ind w:right="111"/>
        <w:jc w:val="left"/>
        <w:rPr>
          <w:sz w:val="24"/>
        </w:rPr>
      </w:pPr>
      <w:bookmarkStart w:id="0" w:name="_GoBack"/>
      <w:bookmarkEnd w:id="0"/>
      <w:r>
        <w:rPr>
          <w:sz w:val="24"/>
        </w:rPr>
        <w:t>Документы, не полученные учащимися и (или) их родителями (законными представителями), хранятся в архиве</w:t>
      </w:r>
      <w:r>
        <w:rPr>
          <w:spacing w:val="58"/>
          <w:sz w:val="24"/>
        </w:rPr>
        <w:t xml:space="preserve"> </w:t>
      </w:r>
      <w:r>
        <w:rPr>
          <w:sz w:val="24"/>
        </w:rPr>
        <w:t>ОУ.</w:t>
      </w:r>
    </w:p>
    <w:p w:rsidR="00CD17F1" w:rsidRDefault="00973856" w:rsidP="00427B55">
      <w:pPr>
        <w:pStyle w:val="a4"/>
        <w:numPr>
          <w:ilvl w:val="1"/>
          <w:numId w:val="8"/>
        </w:numPr>
        <w:tabs>
          <w:tab w:val="left" w:pos="669"/>
        </w:tabs>
        <w:ind w:right="104" w:firstLine="0"/>
        <w:rPr>
          <w:sz w:val="24"/>
        </w:rPr>
      </w:pPr>
      <w:r>
        <w:rPr>
          <w:sz w:val="24"/>
        </w:rPr>
        <w:t>При приёме учащегося в ОУ в порядке перевода из другого общеобразовательного учреждения осуществляется с предоставлением документов: заявления от родителей (законных представителей), личного дела ученика, медицинской карты, документа, подтверждающего образование за предыдущий период обучения; ведомости текущих отметок и при предъявлении паспорта одного из родителей 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представителей).</w:t>
      </w:r>
    </w:p>
    <w:p w:rsidR="00CD17F1" w:rsidRDefault="00973856" w:rsidP="00427B55">
      <w:pPr>
        <w:pStyle w:val="a4"/>
        <w:numPr>
          <w:ilvl w:val="1"/>
          <w:numId w:val="8"/>
        </w:numPr>
        <w:tabs>
          <w:tab w:val="left" w:pos="702"/>
        </w:tabs>
        <w:spacing w:before="1"/>
        <w:ind w:left="702" w:hanging="600"/>
        <w:rPr>
          <w:sz w:val="24"/>
        </w:rPr>
      </w:pPr>
      <w:r>
        <w:rPr>
          <w:sz w:val="24"/>
        </w:rPr>
        <w:t>Перевод учащихся оформляется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директора.</w:t>
      </w:r>
    </w:p>
    <w:p w:rsidR="00CD17F1" w:rsidRDefault="00973856">
      <w:pPr>
        <w:pStyle w:val="1"/>
        <w:numPr>
          <w:ilvl w:val="0"/>
          <w:numId w:val="7"/>
        </w:numPr>
        <w:tabs>
          <w:tab w:val="left" w:pos="403"/>
        </w:tabs>
        <w:spacing w:before="4"/>
        <w:ind w:left="402" w:hanging="301"/>
        <w:jc w:val="both"/>
      </w:pPr>
      <w:r>
        <w:t>Отчисления из ОУ</w:t>
      </w:r>
      <w:r>
        <w:rPr>
          <w:spacing w:val="-5"/>
        </w:rPr>
        <w:t xml:space="preserve"> </w:t>
      </w:r>
      <w:r>
        <w:t>учащихся</w:t>
      </w:r>
    </w:p>
    <w:p w:rsidR="00CD17F1" w:rsidRDefault="00973856">
      <w:pPr>
        <w:pStyle w:val="a4"/>
        <w:numPr>
          <w:ilvl w:val="1"/>
          <w:numId w:val="4"/>
        </w:numPr>
        <w:tabs>
          <w:tab w:val="left" w:pos="522"/>
        </w:tabs>
        <w:spacing w:line="274" w:lineRule="exact"/>
        <w:jc w:val="both"/>
        <w:rPr>
          <w:sz w:val="24"/>
        </w:rPr>
      </w:pPr>
      <w:r>
        <w:rPr>
          <w:sz w:val="24"/>
        </w:rPr>
        <w:t>Образовательные отношения прекращаются в связи с отчислением учащегося из</w:t>
      </w:r>
      <w:r>
        <w:rPr>
          <w:spacing w:val="-17"/>
          <w:sz w:val="24"/>
        </w:rPr>
        <w:t xml:space="preserve"> </w:t>
      </w:r>
      <w:r>
        <w:rPr>
          <w:sz w:val="24"/>
        </w:rPr>
        <w:t>ОУ:</w:t>
      </w:r>
    </w:p>
    <w:p w:rsidR="00CD17F1" w:rsidRDefault="00973856">
      <w:pPr>
        <w:pStyle w:val="a4"/>
        <w:numPr>
          <w:ilvl w:val="2"/>
          <w:numId w:val="4"/>
        </w:numPr>
        <w:tabs>
          <w:tab w:val="left" w:pos="703"/>
        </w:tabs>
        <w:ind w:hanging="601"/>
        <w:rPr>
          <w:sz w:val="24"/>
        </w:rPr>
      </w:pPr>
      <w:r>
        <w:rPr>
          <w:sz w:val="24"/>
        </w:rPr>
        <w:t>В связи с получением образования (завершением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обучения);</w:t>
      </w:r>
    </w:p>
    <w:p w:rsidR="00CD17F1" w:rsidRDefault="00973856">
      <w:pPr>
        <w:pStyle w:val="a4"/>
        <w:numPr>
          <w:ilvl w:val="2"/>
          <w:numId w:val="4"/>
        </w:numPr>
        <w:tabs>
          <w:tab w:val="left" w:pos="703"/>
        </w:tabs>
        <w:ind w:hanging="601"/>
        <w:rPr>
          <w:sz w:val="24"/>
        </w:rPr>
      </w:pPr>
      <w:r>
        <w:rPr>
          <w:sz w:val="24"/>
        </w:rPr>
        <w:t>Досрочно по основаниям, установленным п.3.2 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документа.</w:t>
      </w:r>
    </w:p>
    <w:p w:rsidR="00CD17F1" w:rsidRDefault="00973856">
      <w:pPr>
        <w:pStyle w:val="a4"/>
        <w:numPr>
          <w:ilvl w:val="1"/>
          <w:numId w:val="4"/>
        </w:numPr>
        <w:tabs>
          <w:tab w:val="left" w:pos="523"/>
        </w:tabs>
        <w:ind w:hanging="421"/>
        <w:rPr>
          <w:sz w:val="24"/>
        </w:rPr>
      </w:pPr>
      <w:r>
        <w:rPr>
          <w:sz w:val="24"/>
        </w:rPr>
        <w:t>Образовательные отношения могут быть прекращены досрочно в следующих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случаях:</w:t>
      </w:r>
    </w:p>
    <w:p w:rsidR="00CD17F1" w:rsidRDefault="00973856">
      <w:pPr>
        <w:pStyle w:val="a4"/>
        <w:numPr>
          <w:ilvl w:val="2"/>
          <w:numId w:val="4"/>
        </w:numPr>
        <w:tabs>
          <w:tab w:val="left" w:pos="938"/>
        </w:tabs>
        <w:ind w:left="102" w:right="107" w:firstLine="0"/>
        <w:jc w:val="both"/>
        <w:rPr>
          <w:sz w:val="24"/>
        </w:rPr>
      </w:pPr>
      <w:r>
        <w:rPr>
          <w:sz w:val="24"/>
        </w:rPr>
        <w:t>По инициативе учащегося или родителей (законных представителей) несовершеннолетнего учащегося, в том числе в случае перевода учащегося для продолжения освоения образовательной программы в другую организацию, осуществляющую 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CD17F1" w:rsidRDefault="00973856">
      <w:pPr>
        <w:pStyle w:val="a4"/>
        <w:numPr>
          <w:ilvl w:val="2"/>
          <w:numId w:val="4"/>
        </w:numPr>
        <w:tabs>
          <w:tab w:val="left" w:pos="772"/>
        </w:tabs>
        <w:spacing w:before="1"/>
        <w:ind w:left="102" w:right="107" w:firstLine="0"/>
        <w:jc w:val="both"/>
        <w:rPr>
          <w:sz w:val="24"/>
        </w:rPr>
      </w:pPr>
      <w:r>
        <w:rPr>
          <w:sz w:val="24"/>
        </w:rPr>
        <w:t>В случае установления нарушения порядка приема в ОУ, повлекшего по вине работника ОУ незаконное зачисление учащегося 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:rsidR="00CD17F1" w:rsidRDefault="00973856">
      <w:pPr>
        <w:pStyle w:val="a4"/>
        <w:numPr>
          <w:ilvl w:val="1"/>
          <w:numId w:val="3"/>
        </w:numPr>
        <w:tabs>
          <w:tab w:val="left" w:pos="553"/>
        </w:tabs>
        <w:ind w:right="105" w:firstLine="0"/>
        <w:jc w:val="both"/>
        <w:rPr>
          <w:sz w:val="24"/>
        </w:rPr>
      </w:pPr>
      <w:r>
        <w:rPr>
          <w:sz w:val="24"/>
        </w:rPr>
        <w:t>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</w:t>
      </w:r>
      <w:r>
        <w:rPr>
          <w:spacing w:val="4"/>
          <w:sz w:val="24"/>
        </w:rPr>
        <w:t xml:space="preserve"> </w:t>
      </w:r>
      <w:r>
        <w:rPr>
          <w:sz w:val="24"/>
        </w:rPr>
        <w:t>ОУ.</w:t>
      </w:r>
    </w:p>
    <w:p w:rsidR="00CD17F1" w:rsidRDefault="00973856">
      <w:pPr>
        <w:pStyle w:val="a4"/>
        <w:numPr>
          <w:ilvl w:val="1"/>
          <w:numId w:val="3"/>
        </w:numPr>
        <w:tabs>
          <w:tab w:val="left" w:pos="525"/>
        </w:tabs>
        <w:ind w:right="105" w:firstLine="0"/>
        <w:jc w:val="both"/>
        <w:rPr>
          <w:sz w:val="24"/>
        </w:rPr>
      </w:pPr>
      <w:r>
        <w:rPr>
          <w:sz w:val="24"/>
        </w:rPr>
        <w:t>Основанием для прекращения образовательных отношений является приказ директора ОУ об отчислении учащегося из ОУ. Если с учащимся или родителями (законными представителями) несовершеннолетнего учащегося заключен договор об</w:t>
      </w:r>
      <w:r>
        <w:rPr>
          <w:spacing w:val="4"/>
          <w:sz w:val="24"/>
        </w:rPr>
        <w:t xml:space="preserve"> </w:t>
      </w:r>
      <w:r>
        <w:rPr>
          <w:sz w:val="24"/>
        </w:rPr>
        <w:t>оказании</w:t>
      </w:r>
    </w:p>
    <w:p w:rsidR="00CD17F1" w:rsidRDefault="00973856">
      <w:pPr>
        <w:pStyle w:val="a3"/>
        <w:spacing w:before="68"/>
        <w:ind w:right="105"/>
      </w:pPr>
      <w:r>
        <w:t xml:space="preserve">платных образовательных услуг, при досрочном прекращении образовательных отношений такой договор расторгается на основании приказа директора об отчислении учащегося из этого ОУ. Права и обязанности учащегося, предусмотренные законодательством об образовании и локальными нормативными актами ОУ прекращаются </w:t>
      </w:r>
      <w:proofErr w:type="gramStart"/>
      <w:r>
        <w:t>с даты</w:t>
      </w:r>
      <w:proofErr w:type="gramEnd"/>
      <w:r>
        <w:t xml:space="preserve"> его отчисления из ОУ.</w:t>
      </w:r>
    </w:p>
    <w:p w:rsidR="00CD17F1" w:rsidRDefault="00973856">
      <w:pPr>
        <w:pStyle w:val="a4"/>
        <w:numPr>
          <w:ilvl w:val="1"/>
          <w:numId w:val="3"/>
        </w:numPr>
        <w:tabs>
          <w:tab w:val="left" w:pos="604"/>
        </w:tabs>
        <w:spacing w:before="1"/>
        <w:ind w:right="105" w:firstLine="0"/>
        <w:jc w:val="both"/>
        <w:rPr>
          <w:sz w:val="24"/>
        </w:rPr>
      </w:pPr>
      <w:r>
        <w:rPr>
          <w:sz w:val="24"/>
        </w:rPr>
        <w:t xml:space="preserve">В </w:t>
      </w:r>
      <w:r>
        <w:rPr>
          <w:spacing w:val="-5"/>
          <w:sz w:val="24"/>
        </w:rPr>
        <w:t xml:space="preserve">алфавитной книге делается отметка </w:t>
      </w:r>
      <w:r>
        <w:rPr>
          <w:sz w:val="24"/>
        </w:rPr>
        <w:t xml:space="preserve">о </w:t>
      </w:r>
      <w:r>
        <w:rPr>
          <w:spacing w:val="-5"/>
          <w:sz w:val="24"/>
        </w:rPr>
        <w:t xml:space="preserve">выбытии </w:t>
      </w:r>
      <w:r>
        <w:rPr>
          <w:sz w:val="24"/>
        </w:rPr>
        <w:t xml:space="preserve">с </w:t>
      </w:r>
      <w:r>
        <w:rPr>
          <w:spacing w:val="-6"/>
          <w:sz w:val="24"/>
        </w:rPr>
        <w:t xml:space="preserve">указанием </w:t>
      </w:r>
      <w:r>
        <w:rPr>
          <w:spacing w:val="-5"/>
          <w:sz w:val="24"/>
        </w:rPr>
        <w:t xml:space="preserve">номера приказа </w:t>
      </w:r>
      <w:r>
        <w:rPr>
          <w:spacing w:val="-3"/>
          <w:sz w:val="24"/>
        </w:rPr>
        <w:t xml:space="preserve">об </w:t>
      </w:r>
      <w:r>
        <w:rPr>
          <w:spacing w:val="-5"/>
          <w:sz w:val="24"/>
        </w:rPr>
        <w:lastRenderedPageBreak/>
        <w:t xml:space="preserve">отчислении, места </w:t>
      </w:r>
      <w:r>
        <w:rPr>
          <w:sz w:val="24"/>
        </w:rPr>
        <w:t xml:space="preserve">и </w:t>
      </w:r>
      <w:r>
        <w:rPr>
          <w:spacing w:val="-5"/>
          <w:sz w:val="24"/>
        </w:rPr>
        <w:t>причины</w:t>
      </w:r>
      <w:r>
        <w:rPr>
          <w:spacing w:val="-33"/>
          <w:sz w:val="24"/>
        </w:rPr>
        <w:t xml:space="preserve"> </w:t>
      </w:r>
      <w:r>
        <w:rPr>
          <w:spacing w:val="-5"/>
          <w:sz w:val="24"/>
        </w:rPr>
        <w:t>выбытия.</w:t>
      </w:r>
    </w:p>
    <w:p w:rsidR="00CD17F1" w:rsidRDefault="00973856">
      <w:pPr>
        <w:pStyle w:val="a4"/>
        <w:numPr>
          <w:ilvl w:val="1"/>
          <w:numId w:val="3"/>
        </w:numPr>
        <w:tabs>
          <w:tab w:val="left" w:pos="565"/>
        </w:tabs>
        <w:ind w:right="104" w:firstLine="0"/>
        <w:jc w:val="both"/>
        <w:rPr>
          <w:sz w:val="24"/>
        </w:rPr>
      </w:pPr>
      <w:r>
        <w:rPr>
          <w:sz w:val="24"/>
        </w:rPr>
        <w:t xml:space="preserve">При досрочном прекращении образовательных отношений ОУ в трехдневный срок после издания приказа директора об отчислении учащегося выдает лицу, отчисленному из ОУ, справку об обучении в соответствии с частью 12 ст. 60 ФЗ - 273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CD17F1" w:rsidRDefault="00973856">
      <w:pPr>
        <w:pStyle w:val="1"/>
        <w:numPr>
          <w:ilvl w:val="0"/>
          <w:numId w:val="7"/>
        </w:numPr>
        <w:tabs>
          <w:tab w:val="left" w:pos="343"/>
        </w:tabs>
        <w:spacing w:before="5"/>
        <w:ind w:hanging="241"/>
        <w:jc w:val="both"/>
      </w:pPr>
      <w:r>
        <w:t>Восстановление в ОУ</w:t>
      </w:r>
      <w:r>
        <w:rPr>
          <w:spacing w:val="-2"/>
        </w:rPr>
        <w:t xml:space="preserve"> </w:t>
      </w:r>
      <w:r>
        <w:t>учащихся</w:t>
      </w:r>
    </w:p>
    <w:p w:rsidR="00CD17F1" w:rsidRDefault="00973856">
      <w:pPr>
        <w:pStyle w:val="a4"/>
        <w:numPr>
          <w:ilvl w:val="1"/>
          <w:numId w:val="2"/>
        </w:numPr>
        <w:tabs>
          <w:tab w:val="left" w:pos="606"/>
        </w:tabs>
        <w:ind w:right="105" w:firstLine="0"/>
        <w:jc w:val="both"/>
        <w:rPr>
          <w:sz w:val="24"/>
        </w:rPr>
      </w:pPr>
      <w:r>
        <w:rPr>
          <w:sz w:val="24"/>
        </w:rPr>
        <w:t>Восстановление учащегося в ОУ, если он досрочно прекратил образовательные отношения по своей инициативе или инициативе родителей (законных представителей несовершеннолетних учащихся), проводится в соответствии с Правилами приема учащихся в</w:t>
      </w:r>
      <w:r>
        <w:rPr>
          <w:spacing w:val="-2"/>
          <w:sz w:val="24"/>
        </w:rPr>
        <w:t xml:space="preserve"> </w:t>
      </w:r>
      <w:r>
        <w:rPr>
          <w:sz w:val="24"/>
        </w:rPr>
        <w:t>ОУ.</w:t>
      </w:r>
    </w:p>
    <w:p w:rsidR="00CD17F1" w:rsidRDefault="00973856">
      <w:pPr>
        <w:pStyle w:val="a4"/>
        <w:numPr>
          <w:ilvl w:val="1"/>
          <w:numId w:val="2"/>
        </w:numPr>
        <w:tabs>
          <w:tab w:val="left" w:pos="527"/>
        </w:tabs>
        <w:ind w:right="103" w:firstLine="0"/>
        <w:rPr>
          <w:sz w:val="24"/>
        </w:rPr>
      </w:pPr>
      <w:r>
        <w:rPr>
          <w:sz w:val="24"/>
        </w:rPr>
        <w:t>Порядок и условия восстановления в ОУ учащегося, отчисленного по инициативе ОУ, определяются п.</w:t>
      </w:r>
      <w:r>
        <w:rPr>
          <w:spacing w:val="-1"/>
          <w:sz w:val="24"/>
        </w:rPr>
        <w:t xml:space="preserve"> </w:t>
      </w:r>
      <w:r>
        <w:rPr>
          <w:sz w:val="24"/>
        </w:rPr>
        <w:t>4.3.</w:t>
      </w:r>
    </w:p>
    <w:p w:rsidR="00CD17F1" w:rsidRDefault="00973856">
      <w:pPr>
        <w:pStyle w:val="a4"/>
        <w:numPr>
          <w:ilvl w:val="1"/>
          <w:numId w:val="2"/>
        </w:numPr>
        <w:tabs>
          <w:tab w:val="left" w:pos="525"/>
        </w:tabs>
        <w:ind w:right="110" w:firstLine="0"/>
        <w:rPr>
          <w:sz w:val="24"/>
        </w:rPr>
      </w:pPr>
      <w:r>
        <w:rPr>
          <w:sz w:val="24"/>
        </w:rPr>
        <w:t>Восстановление в ОУ учащегося, отчисленного на основании п. 3.2.2, осуществляется решением 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совета.</w:t>
      </w:r>
    </w:p>
    <w:p w:rsidR="00CD17F1" w:rsidRDefault="00973856">
      <w:pPr>
        <w:pStyle w:val="a4"/>
        <w:numPr>
          <w:ilvl w:val="1"/>
          <w:numId w:val="2"/>
        </w:numPr>
        <w:tabs>
          <w:tab w:val="left" w:pos="558"/>
        </w:tabs>
        <w:ind w:right="108" w:firstLine="0"/>
        <w:rPr>
          <w:sz w:val="24"/>
        </w:rPr>
      </w:pPr>
      <w:r>
        <w:rPr>
          <w:sz w:val="24"/>
        </w:rPr>
        <w:t>Восстановление учащегося в списках учащихся ОУ проводится в соответствии с Правилами приёма учащихся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ОУ.</w:t>
      </w:r>
    </w:p>
    <w:p w:rsidR="00CD17F1" w:rsidRDefault="00973856">
      <w:pPr>
        <w:pStyle w:val="1"/>
        <w:numPr>
          <w:ilvl w:val="0"/>
          <w:numId w:val="7"/>
        </w:numPr>
        <w:tabs>
          <w:tab w:val="left" w:pos="343"/>
        </w:tabs>
        <w:spacing w:before="3"/>
        <w:ind w:hanging="241"/>
      </w:pPr>
      <w:r>
        <w:t>Заключительные</w:t>
      </w:r>
      <w:r>
        <w:rPr>
          <w:spacing w:val="-3"/>
        </w:rPr>
        <w:t xml:space="preserve"> </w:t>
      </w:r>
      <w:r>
        <w:t>положения</w:t>
      </w:r>
    </w:p>
    <w:p w:rsidR="00CD17F1" w:rsidRDefault="00973856">
      <w:pPr>
        <w:pStyle w:val="a4"/>
        <w:numPr>
          <w:ilvl w:val="1"/>
          <w:numId w:val="1"/>
        </w:numPr>
        <w:tabs>
          <w:tab w:val="left" w:pos="523"/>
        </w:tabs>
        <w:spacing w:line="274" w:lineRule="exact"/>
        <w:ind w:hanging="421"/>
        <w:rPr>
          <w:sz w:val="24"/>
        </w:rPr>
      </w:pPr>
      <w:r>
        <w:rPr>
          <w:sz w:val="24"/>
        </w:rPr>
        <w:t>Настоящие Правила вступают в силу с момента их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утверждения.</w:t>
      </w:r>
    </w:p>
    <w:p w:rsidR="00CD17F1" w:rsidRDefault="00973856">
      <w:pPr>
        <w:pStyle w:val="a4"/>
        <w:numPr>
          <w:ilvl w:val="1"/>
          <w:numId w:val="1"/>
        </w:numPr>
        <w:tabs>
          <w:tab w:val="left" w:pos="556"/>
        </w:tabs>
        <w:ind w:left="102" w:right="104" w:firstLine="0"/>
        <w:rPr>
          <w:sz w:val="24"/>
        </w:rPr>
      </w:pPr>
      <w:r>
        <w:rPr>
          <w:sz w:val="24"/>
        </w:rPr>
        <w:t>Правила вывешиваются для ознакомления в сети «Интернет» на официальный сайт ОУ.</w:t>
      </w:r>
    </w:p>
    <w:p w:rsidR="00CD17F1" w:rsidRDefault="00973856">
      <w:pPr>
        <w:pStyle w:val="a4"/>
        <w:numPr>
          <w:ilvl w:val="1"/>
          <w:numId w:val="1"/>
        </w:numPr>
        <w:tabs>
          <w:tab w:val="left" w:pos="522"/>
        </w:tabs>
        <w:spacing w:before="1"/>
        <w:rPr>
          <w:sz w:val="24"/>
        </w:rPr>
      </w:pPr>
      <w:r>
        <w:rPr>
          <w:color w:val="2A2520"/>
          <w:sz w:val="24"/>
        </w:rPr>
        <w:t>Делопроизводство составляют: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242"/>
        </w:tabs>
        <w:ind w:left="241"/>
        <w:jc w:val="left"/>
        <w:rPr>
          <w:sz w:val="24"/>
        </w:rPr>
      </w:pPr>
      <w:r>
        <w:rPr>
          <w:sz w:val="24"/>
        </w:rPr>
        <w:t>протокол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совета;</w:t>
      </w:r>
    </w:p>
    <w:p w:rsidR="00CD17F1" w:rsidRDefault="00973856">
      <w:pPr>
        <w:pStyle w:val="a4"/>
        <w:numPr>
          <w:ilvl w:val="0"/>
          <w:numId w:val="5"/>
        </w:numPr>
        <w:tabs>
          <w:tab w:val="left" w:pos="242"/>
        </w:tabs>
        <w:ind w:left="241"/>
        <w:jc w:val="left"/>
        <w:rPr>
          <w:sz w:val="24"/>
        </w:rPr>
      </w:pPr>
      <w:r>
        <w:rPr>
          <w:sz w:val="24"/>
        </w:rPr>
        <w:t>приказ 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ОУ;</w:t>
      </w:r>
    </w:p>
    <w:p w:rsidR="00CD17F1" w:rsidRDefault="00973856" w:rsidP="00656F61">
      <w:pPr>
        <w:pStyle w:val="a4"/>
        <w:numPr>
          <w:ilvl w:val="0"/>
          <w:numId w:val="5"/>
        </w:numPr>
        <w:tabs>
          <w:tab w:val="left" w:pos="242"/>
        </w:tabs>
        <w:spacing w:before="4"/>
        <w:ind w:left="241"/>
        <w:jc w:val="left"/>
        <w:rPr>
          <w:sz w:val="24"/>
        </w:rPr>
      </w:pPr>
      <w:r w:rsidRPr="00656F61">
        <w:rPr>
          <w:sz w:val="24"/>
        </w:rPr>
        <w:t>алфавитная книга записи</w:t>
      </w:r>
      <w:r w:rsidRPr="00656F61">
        <w:rPr>
          <w:spacing w:val="1"/>
          <w:sz w:val="24"/>
        </w:rPr>
        <w:t xml:space="preserve"> </w:t>
      </w:r>
      <w:r w:rsidRPr="00656F61">
        <w:rPr>
          <w:sz w:val="24"/>
        </w:rPr>
        <w:t>учащихся.</w:t>
      </w:r>
    </w:p>
    <w:sectPr w:rsidR="00CD17F1">
      <w:footerReference w:type="default" r:id="rId9"/>
      <w:pgSz w:w="11910" w:h="16840"/>
      <w:pgMar w:top="1580" w:right="740" w:bottom="1520" w:left="1600" w:header="0" w:footer="13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95E" w:rsidRDefault="0095595E">
      <w:r>
        <w:separator/>
      </w:r>
    </w:p>
  </w:endnote>
  <w:endnote w:type="continuationSeparator" w:id="0">
    <w:p w:rsidR="0095595E" w:rsidRDefault="00955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7F1" w:rsidRDefault="0095595E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4.25pt;margin-top:760.9pt;width:9.6pt;height:13.05pt;z-index:-251658752;mso-position-horizontal-relative:page;mso-position-vertical-relative:page" filled="f" stroked="f">
          <v:textbox inset="0,0,0,0">
            <w:txbxContent>
              <w:p w:rsidR="00CD17F1" w:rsidRDefault="00973856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27B55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95E" w:rsidRDefault="0095595E">
      <w:r>
        <w:separator/>
      </w:r>
    </w:p>
  </w:footnote>
  <w:footnote w:type="continuationSeparator" w:id="0">
    <w:p w:rsidR="0095595E" w:rsidRDefault="00955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117F"/>
    <w:multiLevelType w:val="multilevel"/>
    <w:tmpl w:val="8EF860EC"/>
    <w:lvl w:ilvl="0">
      <w:start w:val="2"/>
      <w:numFmt w:val="decimal"/>
      <w:lvlText w:val="%1"/>
      <w:lvlJc w:val="left"/>
      <w:pPr>
        <w:ind w:left="102" w:hanging="74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47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4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4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4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4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4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4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47"/>
      </w:pPr>
      <w:rPr>
        <w:rFonts w:hint="default"/>
        <w:lang w:val="ru-RU" w:eastAsia="ru-RU" w:bidi="ru-RU"/>
      </w:rPr>
    </w:lvl>
  </w:abstractNum>
  <w:abstractNum w:abstractNumId="1">
    <w:nsid w:val="1D393A94"/>
    <w:multiLevelType w:val="multilevel"/>
    <w:tmpl w:val="9DC8A8B2"/>
    <w:lvl w:ilvl="0">
      <w:start w:val="3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2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702" w:hanging="60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1808" w:hanging="6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916" w:hanging="6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024" w:hanging="6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133" w:hanging="6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241" w:hanging="6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349" w:hanging="600"/>
      </w:pPr>
      <w:rPr>
        <w:rFonts w:hint="default"/>
        <w:lang w:val="ru-RU" w:eastAsia="ru-RU" w:bidi="ru-RU"/>
      </w:rPr>
    </w:lvl>
  </w:abstractNum>
  <w:abstractNum w:abstractNumId="2">
    <w:nsid w:val="31153B45"/>
    <w:multiLevelType w:val="multilevel"/>
    <w:tmpl w:val="33E89C8E"/>
    <w:lvl w:ilvl="0">
      <w:start w:val="3"/>
      <w:numFmt w:val="decimal"/>
      <w:lvlText w:val="%1"/>
      <w:lvlJc w:val="left"/>
      <w:pPr>
        <w:ind w:left="102" w:hanging="451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451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5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5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5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5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5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5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51"/>
      </w:pPr>
      <w:rPr>
        <w:rFonts w:hint="default"/>
        <w:lang w:val="ru-RU" w:eastAsia="ru-RU" w:bidi="ru-RU"/>
      </w:rPr>
    </w:lvl>
  </w:abstractNum>
  <w:abstractNum w:abstractNumId="3">
    <w:nsid w:val="325B01DA"/>
    <w:multiLevelType w:val="multilevel"/>
    <w:tmpl w:val="7A5EF57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2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36" w:hanging="1800"/>
      </w:pPr>
      <w:rPr>
        <w:rFonts w:hint="default"/>
      </w:rPr>
    </w:lvl>
  </w:abstractNum>
  <w:abstractNum w:abstractNumId="4">
    <w:nsid w:val="4CA63E6F"/>
    <w:multiLevelType w:val="multilevel"/>
    <w:tmpl w:val="61F42710"/>
    <w:lvl w:ilvl="0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47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365" w:hanging="44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90" w:hanging="44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5" w:hanging="44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440" w:hanging="44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465" w:hanging="44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490" w:hanging="44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16" w:hanging="447"/>
      </w:pPr>
      <w:rPr>
        <w:rFonts w:hint="default"/>
        <w:lang w:val="ru-RU" w:eastAsia="ru-RU" w:bidi="ru-RU"/>
      </w:rPr>
    </w:lvl>
  </w:abstractNum>
  <w:abstractNum w:abstractNumId="5">
    <w:nsid w:val="5D6D6293"/>
    <w:multiLevelType w:val="multilevel"/>
    <w:tmpl w:val="E96EC918"/>
    <w:lvl w:ilvl="0">
      <w:start w:val="5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2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2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3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420"/>
      </w:pPr>
      <w:rPr>
        <w:rFonts w:hint="default"/>
        <w:lang w:val="ru-RU" w:eastAsia="ru-RU" w:bidi="ru-RU"/>
      </w:rPr>
    </w:lvl>
  </w:abstractNum>
  <w:abstractNum w:abstractNumId="6">
    <w:nsid w:val="6BA85CDD"/>
    <w:multiLevelType w:val="hybridMultilevel"/>
    <w:tmpl w:val="B5AC19D8"/>
    <w:lvl w:ilvl="0" w:tplc="C1020DAC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B12ABBE">
      <w:numFmt w:val="bullet"/>
      <w:lvlText w:val="•"/>
      <w:lvlJc w:val="left"/>
      <w:pPr>
        <w:ind w:left="1046" w:hanging="140"/>
      </w:pPr>
      <w:rPr>
        <w:rFonts w:hint="default"/>
        <w:lang w:val="ru-RU" w:eastAsia="ru-RU" w:bidi="ru-RU"/>
      </w:rPr>
    </w:lvl>
    <w:lvl w:ilvl="2" w:tplc="09E04242">
      <w:numFmt w:val="bullet"/>
      <w:lvlText w:val="•"/>
      <w:lvlJc w:val="left"/>
      <w:pPr>
        <w:ind w:left="1993" w:hanging="140"/>
      </w:pPr>
      <w:rPr>
        <w:rFonts w:hint="default"/>
        <w:lang w:val="ru-RU" w:eastAsia="ru-RU" w:bidi="ru-RU"/>
      </w:rPr>
    </w:lvl>
    <w:lvl w:ilvl="3" w:tplc="60169DA4">
      <w:numFmt w:val="bullet"/>
      <w:lvlText w:val="•"/>
      <w:lvlJc w:val="left"/>
      <w:pPr>
        <w:ind w:left="2939" w:hanging="140"/>
      </w:pPr>
      <w:rPr>
        <w:rFonts w:hint="default"/>
        <w:lang w:val="ru-RU" w:eastAsia="ru-RU" w:bidi="ru-RU"/>
      </w:rPr>
    </w:lvl>
    <w:lvl w:ilvl="4" w:tplc="1130E4BA">
      <w:numFmt w:val="bullet"/>
      <w:lvlText w:val="•"/>
      <w:lvlJc w:val="left"/>
      <w:pPr>
        <w:ind w:left="3886" w:hanging="140"/>
      </w:pPr>
      <w:rPr>
        <w:rFonts w:hint="default"/>
        <w:lang w:val="ru-RU" w:eastAsia="ru-RU" w:bidi="ru-RU"/>
      </w:rPr>
    </w:lvl>
    <w:lvl w:ilvl="5" w:tplc="65FAC39C">
      <w:numFmt w:val="bullet"/>
      <w:lvlText w:val="•"/>
      <w:lvlJc w:val="left"/>
      <w:pPr>
        <w:ind w:left="4833" w:hanging="140"/>
      </w:pPr>
      <w:rPr>
        <w:rFonts w:hint="default"/>
        <w:lang w:val="ru-RU" w:eastAsia="ru-RU" w:bidi="ru-RU"/>
      </w:rPr>
    </w:lvl>
    <w:lvl w:ilvl="6" w:tplc="CEBE01E6">
      <w:numFmt w:val="bullet"/>
      <w:lvlText w:val="•"/>
      <w:lvlJc w:val="left"/>
      <w:pPr>
        <w:ind w:left="5779" w:hanging="140"/>
      </w:pPr>
      <w:rPr>
        <w:rFonts w:hint="default"/>
        <w:lang w:val="ru-RU" w:eastAsia="ru-RU" w:bidi="ru-RU"/>
      </w:rPr>
    </w:lvl>
    <w:lvl w:ilvl="7" w:tplc="14685E4E">
      <w:numFmt w:val="bullet"/>
      <w:lvlText w:val="•"/>
      <w:lvlJc w:val="left"/>
      <w:pPr>
        <w:ind w:left="6726" w:hanging="140"/>
      </w:pPr>
      <w:rPr>
        <w:rFonts w:hint="default"/>
        <w:lang w:val="ru-RU" w:eastAsia="ru-RU" w:bidi="ru-RU"/>
      </w:rPr>
    </w:lvl>
    <w:lvl w:ilvl="8" w:tplc="53E60EE6">
      <w:numFmt w:val="bullet"/>
      <w:lvlText w:val="•"/>
      <w:lvlJc w:val="left"/>
      <w:pPr>
        <w:ind w:left="7673" w:hanging="140"/>
      </w:pPr>
      <w:rPr>
        <w:rFonts w:hint="default"/>
        <w:lang w:val="ru-RU" w:eastAsia="ru-RU" w:bidi="ru-RU"/>
      </w:rPr>
    </w:lvl>
  </w:abstractNum>
  <w:abstractNum w:abstractNumId="7">
    <w:nsid w:val="6FB65E3C"/>
    <w:multiLevelType w:val="multilevel"/>
    <w:tmpl w:val="4E9647BC"/>
    <w:lvl w:ilvl="0">
      <w:start w:val="4"/>
      <w:numFmt w:val="decimal"/>
      <w:lvlText w:val="%1"/>
      <w:lvlJc w:val="left"/>
      <w:pPr>
        <w:ind w:left="102" w:hanging="50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04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0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04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1"/>
  </w:num>
  <w:num w:numId="5">
    <w:abstractNumId w:val="6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D17F1"/>
    <w:rsid w:val="0033185D"/>
    <w:rsid w:val="00427B55"/>
    <w:rsid w:val="00656F61"/>
    <w:rsid w:val="0095595E"/>
    <w:rsid w:val="00973856"/>
    <w:rsid w:val="00CD17F1"/>
    <w:rsid w:val="00D6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274" w:lineRule="exact"/>
      <w:ind w:left="34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61C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1C4F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8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639</Words>
  <Characters>3645</Characters>
  <Application>Microsoft Office Word</Application>
  <DocSecurity>0</DocSecurity>
  <Lines>30</Lines>
  <Paragraphs>8</Paragraphs>
  <ScaleCrop>false</ScaleCrop>
  <Company/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перевода,отчисления и  восстаноывления в ОО  (ФЗ-273)</dc:title>
  <dc:creator>ВСОШ</dc:creator>
  <cp:lastModifiedBy>Лейсан</cp:lastModifiedBy>
  <cp:revision>6</cp:revision>
  <dcterms:created xsi:type="dcterms:W3CDTF">2020-03-14T05:13:00Z</dcterms:created>
  <dcterms:modified xsi:type="dcterms:W3CDTF">2020-03-14T09:58:00Z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2020-03-14T00:00:00Z</vt:filetime>
  </property>
</Properties>
</file>